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003" w:rsidRPr="000C571F" w:rsidRDefault="00F37003" w:rsidP="00F37003">
      <w:pPr>
        <w:jc w:val="center"/>
        <w:rPr>
          <w:rFonts w:ascii="Times New Roman" w:hAnsi="Times New Roman"/>
          <w:b/>
          <w:sz w:val="32"/>
        </w:rPr>
      </w:pPr>
      <w:r w:rsidRPr="000C571F">
        <w:rPr>
          <w:rFonts w:ascii="Times New Roman" w:hAnsi="Times New Roman"/>
          <w:b/>
          <w:sz w:val="32"/>
        </w:rPr>
        <w:t>Общие условия договора займа</w:t>
      </w:r>
      <w:r>
        <w:rPr>
          <w:rFonts w:ascii="Times New Roman" w:hAnsi="Times New Roman"/>
          <w:b/>
          <w:sz w:val="32"/>
        </w:rPr>
        <w:t>, обеспеченного ипотекой</w:t>
      </w:r>
      <w:r>
        <w:rPr>
          <w:rFonts w:ascii="Times New Roman" w:hAnsi="Times New Roman"/>
          <w:b/>
          <w:sz w:val="32"/>
        </w:rPr>
        <w:t>.</w:t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9355"/>
      </w:tblGrid>
      <w:tr w:rsidR="00F37003" w:rsidRPr="000C571F" w:rsidTr="001219A3">
        <w:tc>
          <w:tcPr>
            <w:tcW w:w="9781" w:type="dxa"/>
            <w:shd w:val="clear" w:color="FFFFFF" w:fill="auto"/>
          </w:tcPr>
          <w:p w:rsidR="00F37003" w:rsidRPr="000C571F" w:rsidRDefault="00F37003" w:rsidP="00A65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C571F">
              <w:rPr>
                <w:rFonts w:ascii="Times New Roman" w:hAnsi="Times New Roman"/>
                <w:b/>
                <w:sz w:val="24"/>
                <w:szCs w:val="24"/>
              </w:rPr>
              <w:t>. Общие</w:t>
            </w:r>
            <w:bookmarkStart w:id="0" w:name="_GoBack"/>
            <w:bookmarkEnd w:id="0"/>
            <w:r w:rsidRPr="000C571F">
              <w:rPr>
                <w:rFonts w:ascii="Times New Roman" w:hAnsi="Times New Roman"/>
                <w:b/>
                <w:sz w:val="24"/>
                <w:szCs w:val="24"/>
              </w:rPr>
              <w:t xml:space="preserve"> условия договора:</w:t>
            </w:r>
          </w:p>
        </w:tc>
      </w:tr>
      <w:tr w:rsidR="00F37003" w:rsidRPr="000C571F" w:rsidTr="001219A3">
        <w:trPr>
          <w:trHeight w:val="945"/>
        </w:trPr>
        <w:tc>
          <w:tcPr>
            <w:tcW w:w="9781" w:type="dxa"/>
            <w:shd w:val="clear" w:color="FFFFFF" w:fill="auto"/>
          </w:tcPr>
          <w:p w:rsidR="00F37003" w:rsidRPr="000C571F" w:rsidRDefault="00F37003" w:rsidP="00121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C571F">
              <w:rPr>
                <w:rFonts w:ascii="Times New Roman" w:hAnsi="Times New Roman"/>
                <w:sz w:val="24"/>
                <w:szCs w:val="24"/>
              </w:rPr>
              <w:t>.1. Настоящий Договор считается заключенным при достижении согласия между Кредитором и Заемщиком по всем индивидуальным условиям договора, указанным в разделе 1 настоящего Договора и с момента передачи Заемщику денежных средств. Датой выдачи займа считается дата выдачи из кассы  денежных средств  Заемщику или зачисление денежных средств на счет Заемщика (по выбору Кредитора в зависимости от вида займа).</w:t>
            </w:r>
          </w:p>
        </w:tc>
      </w:tr>
      <w:tr w:rsidR="00F37003" w:rsidRPr="000C571F" w:rsidTr="001219A3">
        <w:tc>
          <w:tcPr>
            <w:tcW w:w="9781" w:type="dxa"/>
            <w:shd w:val="clear" w:color="FFFFFF" w:fill="auto"/>
          </w:tcPr>
          <w:p w:rsidR="00F37003" w:rsidRDefault="00F37003" w:rsidP="00121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C571F">
              <w:rPr>
                <w:rFonts w:ascii="Times New Roman" w:hAnsi="Times New Roman"/>
                <w:sz w:val="24"/>
                <w:szCs w:val="24"/>
              </w:rPr>
              <w:t>.2. Датой исполнения Заемщиком своего обязательства по возврату суммы займа и уплате процентов Кредитору считается дата поступления соответствующих сумм от Заемщика в кассу или на расчетный счет Кредитора.</w:t>
            </w:r>
          </w:p>
          <w:p w:rsidR="00F37003" w:rsidRDefault="00F37003" w:rsidP="00121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 Заем выдается наличными денежными средствами из кассы Кредитора или путем перечисления денежных средств на лицевой счет Заемщика, открытый в любом банке РФ.</w:t>
            </w:r>
          </w:p>
          <w:p w:rsidR="00F37003" w:rsidRPr="000C571F" w:rsidRDefault="00F37003" w:rsidP="00121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003" w:rsidRPr="000C571F" w:rsidTr="001219A3">
        <w:tc>
          <w:tcPr>
            <w:tcW w:w="9781" w:type="dxa"/>
            <w:shd w:val="clear" w:color="FFFFFF" w:fill="auto"/>
          </w:tcPr>
          <w:p w:rsidR="00F37003" w:rsidRPr="000C571F" w:rsidRDefault="00F37003" w:rsidP="00121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71F">
              <w:rPr>
                <w:rFonts w:ascii="Times New Roman" w:hAnsi="Times New Roman"/>
                <w:b/>
                <w:sz w:val="24"/>
                <w:szCs w:val="24"/>
              </w:rPr>
              <w:t>2. Условия погашения займа и начисленных на него процентов.</w:t>
            </w:r>
          </w:p>
        </w:tc>
      </w:tr>
      <w:tr w:rsidR="00F37003" w:rsidRPr="000C571F" w:rsidTr="001219A3">
        <w:tc>
          <w:tcPr>
            <w:tcW w:w="9781" w:type="dxa"/>
            <w:shd w:val="clear" w:color="FFFFFF" w:fill="auto"/>
          </w:tcPr>
          <w:p w:rsidR="00F37003" w:rsidRPr="000C571F" w:rsidRDefault="00F37003" w:rsidP="00121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71F">
              <w:rPr>
                <w:rFonts w:ascii="Times New Roman" w:hAnsi="Times New Roman"/>
                <w:sz w:val="24"/>
                <w:szCs w:val="24"/>
              </w:rPr>
              <w:t xml:space="preserve">2.1. Проценты начисляются ежемесячно по формуле простых процентов на остаток задолженности по займу, на начало операционного дня в соответствии с расчетной базой, в которой количество дней в году и количество дней в месяце принимаются </w:t>
            </w:r>
            <w:proofErr w:type="gramStart"/>
            <w:r w:rsidRPr="000C571F">
              <w:rPr>
                <w:rFonts w:ascii="Times New Roman" w:hAnsi="Times New Roman"/>
                <w:sz w:val="24"/>
                <w:szCs w:val="24"/>
              </w:rPr>
              <w:t>равными</w:t>
            </w:r>
            <w:proofErr w:type="gramEnd"/>
            <w:r w:rsidRPr="000C571F">
              <w:rPr>
                <w:rFonts w:ascii="Times New Roman" w:hAnsi="Times New Roman"/>
                <w:sz w:val="24"/>
                <w:szCs w:val="24"/>
              </w:rPr>
              <w:t xml:space="preserve"> количеству фактических календарных дней. Проценты  за пользование займом начисляются, начиная с даты, следующей за датой выдачи займа, и заканчивая датой фактического возврата займа.</w:t>
            </w:r>
          </w:p>
        </w:tc>
      </w:tr>
      <w:tr w:rsidR="00F37003" w:rsidRPr="000C571F" w:rsidTr="001219A3">
        <w:tc>
          <w:tcPr>
            <w:tcW w:w="9781" w:type="dxa"/>
            <w:shd w:val="clear" w:color="FFFFFF" w:fill="auto"/>
          </w:tcPr>
          <w:p w:rsidR="00F37003" w:rsidRPr="000C571F" w:rsidRDefault="00F37003" w:rsidP="00121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71F">
              <w:rPr>
                <w:rFonts w:ascii="Times New Roman" w:hAnsi="Times New Roman"/>
                <w:sz w:val="24"/>
                <w:szCs w:val="24"/>
              </w:rPr>
              <w:t>2.2. Сумма подлежащих уплате процентов начисляется ежемесячно на последнее число (включительно) текущего месяца. За последний месяц пользования займом – на дату фактического возврата займа (включительно) Кредитору.</w:t>
            </w:r>
          </w:p>
        </w:tc>
      </w:tr>
      <w:tr w:rsidR="00F37003" w:rsidRPr="000C571F" w:rsidTr="001219A3">
        <w:tc>
          <w:tcPr>
            <w:tcW w:w="9781" w:type="dxa"/>
            <w:shd w:val="clear" w:color="FFFFFF" w:fill="auto"/>
          </w:tcPr>
          <w:p w:rsidR="00F37003" w:rsidRPr="000C571F" w:rsidRDefault="00F37003" w:rsidP="00121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71F">
              <w:rPr>
                <w:rFonts w:ascii="Times New Roman" w:hAnsi="Times New Roman"/>
                <w:sz w:val="24"/>
                <w:szCs w:val="24"/>
              </w:rPr>
              <w:t xml:space="preserve">2.3. Погашение займа и уплата процентов  по Договору осуществляются в соответствии с Графиком платежей, который является неотъемлемой частью - Приложением №1- настоящего Договора.   </w:t>
            </w:r>
          </w:p>
        </w:tc>
      </w:tr>
      <w:tr w:rsidR="00F37003" w:rsidRPr="000C571F" w:rsidTr="001219A3">
        <w:tc>
          <w:tcPr>
            <w:tcW w:w="9781" w:type="dxa"/>
            <w:shd w:val="clear" w:color="FFFFFF" w:fill="auto"/>
          </w:tcPr>
          <w:p w:rsidR="00F37003" w:rsidRDefault="00F37003" w:rsidP="00121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71F">
              <w:rPr>
                <w:rFonts w:ascii="Times New Roman" w:hAnsi="Times New Roman"/>
                <w:sz w:val="24"/>
                <w:szCs w:val="24"/>
              </w:rPr>
              <w:t>2.4. Сумма произведенного Заемщиком платежа по договору в случае, если она недостаточна для полного исполнения обязательств заемщика по настоящему договору, погашает задолженность заемщика в следующей очередности:</w:t>
            </w:r>
          </w:p>
          <w:p w:rsidR="00F37003" w:rsidRDefault="00F37003" w:rsidP="00121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71F">
              <w:rPr>
                <w:rFonts w:ascii="Times New Roman" w:hAnsi="Times New Roman"/>
                <w:sz w:val="24"/>
                <w:szCs w:val="24"/>
              </w:rPr>
              <w:t>1) задолженность по процентам;</w:t>
            </w:r>
          </w:p>
          <w:p w:rsidR="00F37003" w:rsidRDefault="00F37003" w:rsidP="00121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71F">
              <w:rPr>
                <w:rFonts w:ascii="Times New Roman" w:hAnsi="Times New Roman"/>
                <w:sz w:val="24"/>
                <w:szCs w:val="24"/>
              </w:rPr>
              <w:t>2) задолженность по основному долгу;</w:t>
            </w:r>
          </w:p>
          <w:p w:rsidR="00F37003" w:rsidRDefault="00F37003" w:rsidP="00121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71F">
              <w:rPr>
                <w:rFonts w:ascii="Times New Roman" w:hAnsi="Times New Roman"/>
                <w:sz w:val="24"/>
                <w:szCs w:val="24"/>
              </w:rPr>
              <w:t>3) неустойка (штраф, пеня);</w:t>
            </w:r>
          </w:p>
          <w:p w:rsidR="00F37003" w:rsidRDefault="00F37003" w:rsidP="00121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71F">
              <w:rPr>
                <w:rFonts w:ascii="Times New Roman" w:hAnsi="Times New Roman"/>
                <w:sz w:val="24"/>
                <w:szCs w:val="24"/>
              </w:rPr>
              <w:t>4) проценты, начисленные за текущий период платежей;</w:t>
            </w:r>
          </w:p>
          <w:p w:rsidR="00F37003" w:rsidRDefault="00F37003" w:rsidP="00121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71F">
              <w:rPr>
                <w:rFonts w:ascii="Times New Roman" w:hAnsi="Times New Roman"/>
                <w:sz w:val="24"/>
                <w:szCs w:val="24"/>
              </w:rPr>
              <w:t>5) сумма основного долга за текущий период платежей;</w:t>
            </w:r>
          </w:p>
          <w:p w:rsidR="00F37003" w:rsidRPr="000C571F" w:rsidRDefault="00F37003" w:rsidP="00121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71F">
              <w:rPr>
                <w:rFonts w:ascii="Times New Roman" w:hAnsi="Times New Roman"/>
                <w:sz w:val="24"/>
                <w:szCs w:val="24"/>
              </w:rPr>
              <w:t>6) иные платежи, предусмотренные законодательством Российской Федерации о потребительском кредите (займе) или договором потребительского кредита (займа).</w:t>
            </w:r>
          </w:p>
        </w:tc>
      </w:tr>
      <w:tr w:rsidR="00F37003" w:rsidRPr="000C571F" w:rsidTr="001219A3">
        <w:tc>
          <w:tcPr>
            <w:tcW w:w="9781" w:type="dxa"/>
            <w:shd w:val="clear" w:color="FFFFFF" w:fill="auto"/>
          </w:tcPr>
          <w:p w:rsidR="00F37003" w:rsidRDefault="00F37003" w:rsidP="00121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71F">
              <w:rPr>
                <w:rFonts w:ascii="Times New Roman" w:hAnsi="Times New Roman"/>
                <w:sz w:val="24"/>
                <w:szCs w:val="24"/>
              </w:rPr>
              <w:t>2.5. При досрочном возврате займа, проценты начисляются и уплачиваются Заемщиком за фактический срок пользования займом. После осуществления Заемщиком частичного досрочного возврата займа,  если в результате произошло изменение полной стоимости займа, Кредитор в течение 15 (Пятнадцати) рабочих дней от даты частичного досрочного погашения займа передает Заемщику новый график платежей с учетом изменения размера, количества, и срока платежей, а также содержащий новое значение ПСК.</w:t>
            </w:r>
          </w:p>
          <w:p w:rsidR="00F37003" w:rsidRPr="000C571F" w:rsidRDefault="00F37003" w:rsidP="00121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003" w:rsidRPr="000C571F" w:rsidTr="001219A3">
        <w:tc>
          <w:tcPr>
            <w:tcW w:w="9781" w:type="dxa"/>
            <w:shd w:val="clear" w:color="FFFFFF" w:fill="auto"/>
          </w:tcPr>
          <w:p w:rsidR="00F37003" w:rsidRPr="000C571F" w:rsidRDefault="00F37003" w:rsidP="00121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C571F">
              <w:rPr>
                <w:rFonts w:ascii="Times New Roman" w:hAnsi="Times New Roman"/>
                <w:b/>
                <w:sz w:val="24"/>
                <w:szCs w:val="24"/>
              </w:rPr>
              <w:t>. Права и обязанности сторон.</w:t>
            </w:r>
          </w:p>
        </w:tc>
      </w:tr>
      <w:tr w:rsidR="00F37003" w:rsidRPr="00F37003" w:rsidTr="001219A3">
        <w:tc>
          <w:tcPr>
            <w:tcW w:w="9781" w:type="dxa"/>
            <w:shd w:val="clear" w:color="FFFFFF" w:fill="auto"/>
          </w:tcPr>
          <w:p w:rsidR="00F37003" w:rsidRDefault="00F37003" w:rsidP="00F370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0C571F">
              <w:rPr>
                <w:rFonts w:ascii="Times New Roman" w:hAnsi="Times New Roman"/>
                <w:sz w:val="24"/>
                <w:szCs w:val="24"/>
              </w:rPr>
              <w:t>1. Заемщик обязан:</w:t>
            </w:r>
          </w:p>
          <w:p w:rsidR="00F37003" w:rsidRDefault="00F37003" w:rsidP="00F370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71F"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Использовать заем в соответствии с целевым назначением, указанным в п.11 условий настоящего Договора.</w:t>
            </w:r>
          </w:p>
          <w:p w:rsidR="00F37003" w:rsidRDefault="00F37003" w:rsidP="00F370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03">
              <w:rPr>
                <w:rFonts w:ascii="Times New Roman" w:hAnsi="Times New Roman"/>
                <w:sz w:val="24"/>
                <w:szCs w:val="24"/>
              </w:rPr>
              <w:t>• Осуществлять погашение займа и уплату процентов в сроки, предусмотренные настоящим договором и графиком платежей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7003" w:rsidRPr="00F37003" w:rsidRDefault="00F37003" w:rsidP="00F370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71F"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7003">
              <w:rPr>
                <w:rFonts w:ascii="Times New Roman" w:hAnsi="Times New Roman"/>
                <w:sz w:val="24"/>
                <w:szCs w:val="24"/>
              </w:rPr>
              <w:t xml:space="preserve">При использовании  для погашения настоящего займа средств (части средств) </w:t>
            </w:r>
            <w:r w:rsidRPr="00F37003">
              <w:rPr>
                <w:rFonts w:ascii="Times New Roman" w:hAnsi="Times New Roman"/>
                <w:sz w:val="24"/>
                <w:szCs w:val="24"/>
              </w:rPr>
              <w:lastRenderedPageBreak/>
              <w:t>материнского (семейного) капитала: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7003" w:rsidRPr="00F37003" w:rsidRDefault="00F37003" w:rsidP="00F370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03">
              <w:rPr>
                <w:rFonts w:ascii="Times New Roman" w:hAnsi="Times New Roman"/>
                <w:sz w:val="24"/>
                <w:szCs w:val="24"/>
              </w:rPr>
              <w:t>- в течение 30 дней с момента подписания настоящего договора обратиться в территориальный орган Пенсионного фонда Российской Федерации по месту регистрации /жительства с заявлением о распоряжении средствами материнского (семейного) капитала для направления средств (части средств) материнского (семейного) капитала на погашение займа;</w:t>
            </w:r>
          </w:p>
          <w:p w:rsidR="00F37003" w:rsidRPr="000C571F" w:rsidRDefault="00F37003" w:rsidP="00F370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03">
              <w:rPr>
                <w:rFonts w:ascii="Times New Roman" w:hAnsi="Times New Roman"/>
                <w:sz w:val="24"/>
                <w:szCs w:val="24"/>
              </w:rPr>
              <w:t>- предоставлять займодавцу документы, подтверждающие использование предоставленных в заем денежных сре</w:t>
            </w:r>
            <w:proofErr w:type="gramStart"/>
            <w:r w:rsidRPr="00F37003">
              <w:rPr>
                <w:rFonts w:ascii="Times New Roman" w:hAnsi="Times New Roman"/>
                <w:sz w:val="24"/>
                <w:szCs w:val="24"/>
              </w:rPr>
              <w:t>дств в с</w:t>
            </w:r>
            <w:proofErr w:type="gramEnd"/>
            <w:r w:rsidRPr="00F37003">
              <w:rPr>
                <w:rFonts w:ascii="Times New Roman" w:hAnsi="Times New Roman"/>
                <w:sz w:val="24"/>
                <w:szCs w:val="24"/>
              </w:rPr>
              <w:t xml:space="preserve">оответствии с целевым назначением, указанным в п.11 условий настоящего Договора (при приобретении квартиры, комнаты, доли жилья, жилого дома, земельного участка – документы, подтверждающие расчеты с продавцом квартиры, комнаты, доли жилья, жилого дома, земельного участка; </w:t>
            </w:r>
            <w:proofErr w:type="gramStart"/>
            <w:r w:rsidRPr="00F37003">
              <w:rPr>
                <w:rFonts w:ascii="Times New Roman" w:hAnsi="Times New Roman"/>
                <w:sz w:val="24"/>
                <w:szCs w:val="24"/>
              </w:rPr>
              <w:t>при приобретение жилья в строящемся доме – документы, подтверждающие расчеты по договору долевого участия в строительстве или по договору уступки; при строительстве индивидуального жилого дома – документы, подтверждающие расходы на ведение строительства индивидуального жилого дома – документы, подтверждающие расходы на ведение строительства).</w:t>
            </w:r>
            <w:r w:rsidRPr="000C571F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proofErr w:type="gramEnd"/>
          </w:p>
        </w:tc>
      </w:tr>
      <w:tr w:rsidR="00F37003" w:rsidRPr="000C571F" w:rsidTr="001219A3">
        <w:tc>
          <w:tcPr>
            <w:tcW w:w="9781" w:type="dxa"/>
            <w:shd w:val="clear" w:color="FFFFFF" w:fill="auto"/>
          </w:tcPr>
          <w:p w:rsidR="00F37003" w:rsidRPr="000C571F" w:rsidRDefault="00F37003" w:rsidP="005975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7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• </w:t>
            </w:r>
            <w:r w:rsidR="005975B5">
              <w:rPr>
                <w:rFonts w:ascii="Times New Roman" w:hAnsi="Times New Roman"/>
                <w:sz w:val="24"/>
                <w:szCs w:val="24"/>
              </w:rPr>
              <w:t>У</w:t>
            </w:r>
            <w:r w:rsidRPr="000C571F">
              <w:rPr>
                <w:rFonts w:ascii="Times New Roman" w:hAnsi="Times New Roman"/>
                <w:sz w:val="24"/>
                <w:szCs w:val="24"/>
              </w:rPr>
              <w:t>ведомить кредитора об изменении контактной информации, используемой для связи с ним, об изменении способа связи кредитора с ним.</w:t>
            </w:r>
          </w:p>
        </w:tc>
      </w:tr>
      <w:tr w:rsidR="00F37003" w:rsidRPr="000C571F" w:rsidTr="001219A3">
        <w:tc>
          <w:tcPr>
            <w:tcW w:w="9781" w:type="dxa"/>
            <w:shd w:val="clear" w:color="FFFFFF" w:fill="auto"/>
          </w:tcPr>
          <w:p w:rsidR="00F37003" w:rsidRPr="000C571F" w:rsidRDefault="00F37003" w:rsidP="00121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71F">
              <w:rPr>
                <w:rFonts w:ascii="Times New Roman" w:hAnsi="Times New Roman"/>
                <w:sz w:val="24"/>
                <w:szCs w:val="24"/>
              </w:rPr>
              <w:t>• В случае прекращения членства в Кооперативе досрочно погасить задолженность по займу и проценты в соответствии с условиями настоящего Договора и внутренних нормативных документов Кооператива в течение тридцати календарных дней с момента направления Заемщику уведомления Кооперативом о погашении задолженности.</w:t>
            </w:r>
          </w:p>
        </w:tc>
      </w:tr>
      <w:tr w:rsidR="00F37003" w:rsidRPr="000C571F" w:rsidTr="001219A3">
        <w:tc>
          <w:tcPr>
            <w:tcW w:w="9781" w:type="dxa"/>
            <w:shd w:val="clear" w:color="FFFFFF" w:fill="auto"/>
          </w:tcPr>
          <w:p w:rsidR="00F37003" w:rsidRPr="000C571F" w:rsidRDefault="00F37003" w:rsidP="00597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C571F">
              <w:rPr>
                <w:rFonts w:ascii="Times New Roman" w:hAnsi="Times New Roman"/>
                <w:sz w:val="24"/>
                <w:szCs w:val="24"/>
              </w:rPr>
              <w:t>.2. Заемщик вправе прекратить действие настоящего Договора в любое время путем досрочного погашения предоставленного займа и уплаты процентов за фактическое время его использования.</w:t>
            </w:r>
          </w:p>
        </w:tc>
      </w:tr>
      <w:tr w:rsidR="00F37003" w:rsidRPr="000C571F" w:rsidTr="001219A3">
        <w:tc>
          <w:tcPr>
            <w:tcW w:w="9781" w:type="dxa"/>
            <w:shd w:val="clear" w:color="FFFFFF" w:fill="auto"/>
          </w:tcPr>
          <w:p w:rsidR="00F37003" w:rsidRDefault="00F37003" w:rsidP="00121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C571F">
              <w:rPr>
                <w:rFonts w:ascii="Times New Roman" w:hAnsi="Times New Roman"/>
                <w:sz w:val="24"/>
                <w:szCs w:val="24"/>
              </w:rPr>
              <w:t>.3. Кредитор вправе:</w:t>
            </w:r>
          </w:p>
          <w:p w:rsidR="00F37003" w:rsidRPr="000C571F" w:rsidRDefault="00F37003" w:rsidP="00121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71F">
              <w:rPr>
                <w:rFonts w:ascii="Times New Roman" w:hAnsi="Times New Roman"/>
                <w:sz w:val="24"/>
                <w:szCs w:val="24"/>
              </w:rPr>
              <w:t>• Уменьшить  в одностороннем порядке процентную ставку по займу, а также размер неустойки (штрафа, пени) или отменить ее полностью или частично, установить период, в течение которого она не взимается, либо принять решение об отказе взимать неустойку (штраф, пени),</w:t>
            </w:r>
          </w:p>
        </w:tc>
      </w:tr>
      <w:tr w:rsidR="00F37003" w:rsidRPr="000C571F" w:rsidTr="001219A3">
        <w:tc>
          <w:tcPr>
            <w:tcW w:w="9781" w:type="dxa"/>
            <w:shd w:val="clear" w:color="FFFFFF" w:fill="auto"/>
          </w:tcPr>
          <w:p w:rsidR="00F37003" w:rsidRPr="000C571F" w:rsidRDefault="00F37003" w:rsidP="00121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71F">
              <w:rPr>
                <w:rFonts w:ascii="Times New Roman" w:hAnsi="Times New Roman"/>
                <w:sz w:val="24"/>
                <w:szCs w:val="24"/>
              </w:rPr>
              <w:t>• Изменить  общие условия договора при условии, что это не повлечет за собой возникновение новых или увеличение размера существующих денежных обязательств заемщика по настоящему договору.</w:t>
            </w:r>
          </w:p>
        </w:tc>
      </w:tr>
      <w:tr w:rsidR="00F37003" w:rsidRPr="000C571F" w:rsidTr="001219A3">
        <w:tc>
          <w:tcPr>
            <w:tcW w:w="9781" w:type="dxa"/>
            <w:shd w:val="clear" w:color="FFFFFF" w:fill="auto"/>
          </w:tcPr>
          <w:p w:rsidR="00F37003" w:rsidRPr="000C571F" w:rsidRDefault="00F37003" w:rsidP="00121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71F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>Контролировать целевое использование денежных средств, предоставленных по договору ипотечного займа</w:t>
            </w:r>
            <w:r w:rsidRPr="000C57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37003" w:rsidRPr="000C571F" w:rsidTr="001219A3">
        <w:tc>
          <w:tcPr>
            <w:tcW w:w="9781" w:type="dxa"/>
            <w:shd w:val="clear" w:color="FFFFFF" w:fill="auto"/>
          </w:tcPr>
          <w:p w:rsidR="00F37003" w:rsidRPr="000C571F" w:rsidRDefault="00F37003" w:rsidP="00121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71F">
              <w:rPr>
                <w:rFonts w:ascii="Times New Roman" w:hAnsi="Times New Roman"/>
                <w:sz w:val="24"/>
                <w:szCs w:val="24"/>
              </w:rPr>
              <w:t>• В случае нарушения Заемщиком условий настоящего договора в отношении сроков возврата сумм основного долга и (или) уплаты процентов продолжительностью (общей продолжительностью) более чем шестьдесят календарных дней в течени</w:t>
            </w:r>
            <w:proofErr w:type="gramStart"/>
            <w:r w:rsidRPr="000C571F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0C571F">
              <w:rPr>
                <w:rFonts w:ascii="Times New Roman" w:hAnsi="Times New Roman"/>
                <w:sz w:val="24"/>
                <w:szCs w:val="24"/>
              </w:rPr>
              <w:t xml:space="preserve"> последних ста восьмидесяти календарных дней    потребовать досрочного возврата оставшейся суммы займа вместе с причитающимися процентами в течении тридцати календарных дней с момента направления Кредитором уведомления.</w:t>
            </w:r>
          </w:p>
        </w:tc>
      </w:tr>
      <w:tr w:rsidR="00F37003" w:rsidRPr="000C571F" w:rsidTr="001219A3">
        <w:tc>
          <w:tcPr>
            <w:tcW w:w="9781" w:type="dxa"/>
            <w:shd w:val="clear" w:color="FFFFFF" w:fill="auto"/>
          </w:tcPr>
          <w:p w:rsidR="00F37003" w:rsidRPr="000C571F" w:rsidRDefault="00F37003" w:rsidP="00121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71F">
              <w:rPr>
                <w:rFonts w:ascii="Times New Roman" w:hAnsi="Times New Roman"/>
                <w:sz w:val="24"/>
                <w:szCs w:val="24"/>
              </w:rPr>
              <w:t>• В случае нарушения Заемщиком условий настоящего договора, заключенного на срок менее чем шестьдесят календарных дней, по сроку возврата сумм основного долга  и (или) уплаты процентов продолжительностью (общей продолжительностью) более чем десять календарных дней в течени</w:t>
            </w:r>
            <w:proofErr w:type="gramStart"/>
            <w:r w:rsidRPr="000C571F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0C571F">
              <w:rPr>
                <w:rFonts w:ascii="Times New Roman" w:hAnsi="Times New Roman"/>
                <w:sz w:val="24"/>
                <w:szCs w:val="24"/>
              </w:rPr>
              <w:t xml:space="preserve"> последних ста восьмидесяти календарных дней Кредитор вправе  потребовать досрочного возврата оставшейся суммы займа вместе с причитающимися процентами в течении десяти календарных дней с момента направления Кооперативом уведомления.</w:t>
            </w:r>
          </w:p>
        </w:tc>
      </w:tr>
      <w:tr w:rsidR="00F37003" w:rsidRPr="000C571F" w:rsidTr="001219A3">
        <w:tc>
          <w:tcPr>
            <w:tcW w:w="9781" w:type="dxa"/>
            <w:shd w:val="clear" w:color="FFFFFF" w:fill="auto"/>
          </w:tcPr>
          <w:p w:rsidR="00F37003" w:rsidRPr="000C571F" w:rsidRDefault="00F37003" w:rsidP="00121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71F">
              <w:rPr>
                <w:rFonts w:ascii="Times New Roman" w:hAnsi="Times New Roman"/>
                <w:sz w:val="24"/>
                <w:szCs w:val="24"/>
              </w:rPr>
              <w:t>• Предъявить к Заемщику в судебном порядке требование об уплате задолженности, образовавшейся к моменту подачи заявления в суд или на момент его рассмотрения, и взыскания всех задолженностей, возникших по договору.</w:t>
            </w:r>
          </w:p>
        </w:tc>
      </w:tr>
      <w:tr w:rsidR="00F37003" w:rsidRPr="000C571F" w:rsidTr="001219A3">
        <w:tc>
          <w:tcPr>
            <w:tcW w:w="9781" w:type="dxa"/>
            <w:shd w:val="clear" w:color="FFFFFF" w:fill="auto"/>
          </w:tcPr>
          <w:p w:rsidR="00F37003" w:rsidRDefault="00F37003" w:rsidP="00121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0C571F">
              <w:rPr>
                <w:rFonts w:ascii="Times New Roman" w:hAnsi="Times New Roman"/>
                <w:sz w:val="24"/>
                <w:szCs w:val="24"/>
              </w:rPr>
              <w:t>4. Кредитор обязан:</w:t>
            </w:r>
          </w:p>
          <w:p w:rsidR="00F37003" w:rsidRDefault="00F37003" w:rsidP="00121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71F">
              <w:rPr>
                <w:rFonts w:ascii="Times New Roman" w:hAnsi="Times New Roman"/>
                <w:sz w:val="24"/>
                <w:szCs w:val="24"/>
              </w:rPr>
              <w:lastRenderedPageBreak/>
              <w:t>• без дополнительной оплаты проводить операции, связанные с выдачей займа;</w:t>
            </w:r>
          </w:p>
          <w:p w:rsidR="00F37003" w:rsidRPr="000C571F" w:rsidRDefault="00F37003" w:rsidP="00121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71F">
              <w:rPr>
                <w:rFonts w:ascii="Times New Roman" w:hAnsi="Times New Roman"/>
                <w:sz w:val="24"/>
                <w:szCs w:val="24"/>
              </w:rPr>
              <w:t>• обеспечить  Заемщику доступ к следующей информации: размер текущей задолженности, даты и размеры произведенных и предстоящих платежей Заемщика настоящему договору;</w:t>
            </w:r>
          </w:p>
        </w:tc>
      </w:tr>
      <w:tr w:rsidR="00F37003" w:rsidRPr="000C571F" w:rsidTr="001219A3">
        <w:tc>
          <w:tcPr>
            <w:tcW w:w="9781" w:type="dxa"/>
            <w:shd w:val="clear" w:color="FFFFFF" w:fill="auto"/>
          </w:tcPr>
          <w:p w:rsidR="00F37003" w:rsidRPr="000C571F" w:rsidRDefault="00F37003" w:rsidP="00121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7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• направить Заемщику уведомление </w:t>
            </w:r>
            <w:proofErr w:type="gramStart"/>
            <w:r w:rsidRPr="000C571F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0C57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C571F">
              <w:rPr>
                <w:rFonts w:ascii="Times New Roman" w:hAnsi="Times New Roman"/>
                <w:sz w:val="24"/>
                <w:szCs w:val="24"/>
              </w:rPr>
              <w:t>изменений</w:t>
            </w:r>
            <w:proofErr w:type="gramEnd"/>
            <w:r w:rsidRPr="000C571F">
              <w:rPr>
                <w:rFonts w:ascii="Times New Roman" w:hAnsi="Times New Roman"/>
                <w:sz w:val="24"/>
                <w:szCs w:val="24"/>
              </w:rPr>
              <w:t xml:space="preserve"> условий договора, а в случае изменения размера предстоящих платежей также информацию о предстоящих платежах.</w:t>
            </w:r>
          </w:p>
        </w:tc>
      </w:tr>
      <w:tr w:rsidR="00F37003" w:rsidRPr="000C571F" w:rsidTr="001219A3">
        <w:tc>
          <w:tcPr>
            <w:tcW w:w="9781" w:type="dxa"/>
            <w:shd w:val="clear" w:color="FFFFFF" w:fill="auto"/>
          </w:tcPr>
          <w:p w:rsidR="00F37003" w:rsidRDefault="00F37003" w:rsidP="00121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71F">
              <w:rPr>
                <w:rFonts w:ascii="Times New Roman" w:hAnsi="Times New Roman"/>
                <w:sz w:val="24"/>
                <w:szCs w:val="24"/>
              </w:rPr>
              <w:t>• рассчитать и довести до сведения Заемщика полную стоимость займа по формуле согласно ст. 6 ФЗ «О потребительском кредите (займе)».  На момент заключения договора полная стоимость займа не может превышать рассчитанное Банком России среднерыночное значение полной стоимости потребительского кредита (займа) соответствующей категории потребительского кредита (займа), применяемое в соответствующем календарном квартале, более чем на одну треть.</w:t>
            </w:r>
          </w:p>
          <w:p w:rsidR="00F37003" w:rsidRPr="000C571F" w:rsidRDefault="00F37003" w:rsidP="00121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003" w:rsidRPr="000C571F" w:rsidTr="001219A3">
        <w:tc>
          <w:tcPr>
            <w:tcW w:w="9781" w:type="dxa"/>
            <w:shd w:val="clear" w:color="FFFFFF" w:fill="auto"/>
          </w:tcPr>
          <w:p w:rsidR="00F37003" w:rsidRPr="000C571F" w:rsidRDefault="00F37003" w:rsidP="00121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C571F">
              <w:rPr>
                <w:rFonts w:ascii="Times New Roman" w:hAnsi="Times New Roman"/>
                <w:b/>
                <w:sz w:val="24"/>
                <w:szCs w:val="24"/>
              </w:rPr>
              <w:t>. Рассмотрение споров.</w:t>
            </w:r>
          </w:p>
        </w:tc>
      </w:tr>
      <w:tr w:rsidR="00F37003" w:rsidRPr="000C571F" w:rsidTr="001219A3">
        <w:tc>
          <w:tcPr>
            <w:tcW w:w="9781" w:type="dxa"/>
            <w:shd w:val="clear" w:color="FFFFFF" w:fill="auto"/>
          </w:tcPr>
          <w:p w:rsidR="00F37003" w:rsidRPr="000C571F" w:rsidRDefault="00F37003" w:rsidP="00121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C571F">
              <w:rPr>
                <w:rFonts w:ascii="Times New Roman" w:hAnsi="Times New Roman"/>
                <w:sz w:val="24"/>
                <w:szCs w:val="24"/>
              </w:rPr>
              <w:t>.1. Стороны будут прилагать все усилия к тому, чтобы решать все разногласия и споры, связанные с настоящим Договором, путем переговоров.</w:t>
            </w:r>
          </w:p>
        </w:tc>
      </w:tr>
      <w:tr w:rsidR="00F37003" w:rsidRPr="000C571F" w:rsidTr="001219A3">
        <w:tc>
          <w:tcPr>
            <w:tcW w:w="9781" w:type="dxa"/>
            <w:shd w:val="clear" w:color="FFFFFF" w:fill="auto"/>
          </w:tcPr>
          <w:p w:rsidR="00F37003" w:rsidRPr="000C571F" w:rsidRDefault="00F37003" w:rsidP="00121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C571F">
              <w:rPr>
                <w:rFonts w:ascii="Times New Roman" w:hAnsi="Times New Roman"/>
                <w:sz w:val="24"/>
                <w:szCs w:val="24"/>
              </w:rPr>
              <w:t xml:space="preserve">.2. Споры при невозможности их разрешения путем переговоров подлежат рассмотрению по месту жительства/нахождения </w:t>
            </w:r>
            <w:r>
              <w:rPr>
                <w:rFonts w:ascii="Times New Roman" w:hAnsi="Times New Roman"/>
                <w:sz w:val="24"/>
                <w:szCs w:val="24"/>
              </w:rPr>
              <w:t>ответчика/</w:t>
            </w:r>
            <w:r w:rsidRPr="000C571F">
              <w:rPr>
                <w:rFonts w:ascii="Times New Roman" w:hAnsi="Times New Roman"/>
                <w:sz w:val="24"/>
                <w:szCs w:val="24"/>
              </w:rPr>
              <w:t xml:space="preserve">ответчиков. Выбор между несколькими судами, которым будет подсудно дело, принадлежит </w:t>
            </w:r>
            <w:r>
              <w:rPr>
                <w:rFonts w:ascii="Times New Roman" w:hAnsi="Times New Roman"/>
                <w:sz w:val="24"/>
                <w:szCs w:val="24"/>
              </w:rPr>
              <w:t>Кредитору</w:t>
            </w:r>
            <w:r w:rsidRPr="000C57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37003" w:rsidRPr="000C571F" w:rsidTr="001219A3">
        <w:tc>
          <w:tcPr>
            <w:tcW w:w="9781" w:type="dxa"/>
            <w:shd w:val="clear" w:color="FFFFFF" w:fill="auto"/>
          </w:tcPr>
          <w:p w:rsidR="00F37003" w:rsidRPr="000C571F" w:rsidRDefault="00F37003" w:rsidP="00121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003" w:rsidRPr="000C571F" w:rsidTr="001219A3">
        <w:tc>
          <w:tcPr>
            <w:tcW w:w="9781" w:type="dxa"/>
            <w:shd w:val="clear" w:color="FFFFFF" w:fill="auto"/>
          </w:tcPr>
          <w:p w:rsidR="00F37003" w:rsidRPr="000C571F" w:rsidRDefault="00F37003" w:rsidP="00121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C571F">
              <w:rPr>
                <w:rFonts w:ascii="Times New Roman" w:hAnsi="Times New Roman"/>
                <w:b/>
                <w:sz w:val="24"/>
                <w:szCs w:val="24"/>
              </w:rPr>
              <w:t>. Прочие условия.</w:t>
            </w:r>
          </w:p>
        </w:tc>
      </w:tr>
      <w:tr w:rsidR="00F37003" w:rsidRPr="000C571F" w:rsidTr="001219A3">
        <w:tc>
          <w:tcPr>
            <w:tcW w:w="9781" w:type="dxa"/>
            <w:shd w:val="clear" w:color="FFFFFF" w:fill="auto"/>
          </w:tcPr>
          <w:p w:rsidR="00F37003" w:rsidRPr="000C571F" w:rsidRDefault="00F37003" w:rsidP="00121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C571F">
              <w:rPr>
                <w:rFonts w:ascii="Times New Roman" w:hAnsi="Times New Roman"/>
                <w:sz w:val="24"/>
                <w:szCs w:val="24"/>
              </w:rPr>
              <w:t>.1. Заемщик гарантирует, что он заключает настоящий договор не вследствие стечения тяжелых обстоятельств, не на крайне невыгодных для себя условиях и настоящий договор не является для него кабальной сделкой.</w:t>
            </w:r>
          </w:p>
        </w:tc>
      </w:tr>
      <w:tr w:rsidR="00F37003" w:rsidRPr="000C571F" w:rsidTr="001219A3">
        <w:tc>
          <w:tcPr>
            <w:tcW w:w="9781" w:type="dxa"/>
            <w:shd w:val="clear" w:color="FFFFFF" w:fill="auto"/>
          </w:tcPr>
          <w:p w:rsidR="00F37003" w:rsidRPr="000C571F" w:rsidRDefault="00F37003" w:rsidP="00121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C571F">
              <w:rPr>
                <w:rFonts w:ascii="Times New Roman" w:hAnsi="Times New Roman"/>
                <w:sz w:val="24"/>
                <w:szCs w:val="24"/>
              </w:rPr>
              <w:t>.2. Все изменения и дополнения к настоящему договору действительны, если они совершены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571F">
              <w:rPr>
                <w:rFonts w:ascii="Times New Roman" w:hAnsi="Times New Roman"/>
                <w:sz w:val="24"/>
                <w:szCs w:val="24"/>
              </w:rPr>
              <w:t>письменной форме и подписаны сторонами.</w:t>
            </w:r>
          </w:p>
        </w:tc>
      </w:tr>
      <w:tr w:rsidR="00F37003" w:rsidRPr="000C571F" w:rsidTr="001219A3">
        <w:tc>
          <w:tcPr>
            <w:tcW w:w="9781" w:type="dxa"/>
            <w:shd w:val="clear" w:color="FFFFFF" w:fill="auto"/>
          </w:tcPr>
          <w:p w:rsidR="00F37003" w:rsidRPr="000C571F" w:rsidRDefault="00F37003" w:rsidP="00121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C571F">
              <w:rPr>
                <w:rFonts w:ascii="Times New Roman" w:hAnsi="Times New Roman"/>
                <w:sz w:val="24"/>
                <w:szCs w:val="24"/>
              </w:rPr>
              <w:t>.3. Договор составлен в трех экземплярах, имеющих равную юридическую силу, два экземпляра - для Кредитора, один - для Заемщика. Договор действует до полного исполнения Заемщиком обязательств по займу.</w:t>
            </w:r>
          </w:p>
        </w:tc>
      </w:tr>
    </w:tbl>
    <w:p w:rsidR="00B17987" w:rsidRDefault="00B17987"/>
    <w:sectPr w:rsidR="00B17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987"/>
    <w:rsid w:val="005975B5"/>
    <w:rsid w:val="00637342"/>
    <w:rsid w:val="00A6523B"/>
    <w:rsid w:val="00AB0388"/>
    <w:rsid w:val="00B17987"/>
    <w:rsid w:val="00F3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B1798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17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98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B1798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17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98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74F73-A69C-4064-AEB0-101D4283A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НасибуллинаЛН</dc:creator>
  <cp:lastModifiedBy>НасибуллинаЛН</cp:lastModifiedBy>
  <cp:revision>2</cp:revision>
  <cp:lastPrinted>2021-01-25T08:08:00Z</cp:lastPrinted>
  <dcterms:created xsi:type="dcterms:W3CDTF">2021-01-25T07:38:00Z</dcterms:created>
  <dcterms:modified xsi:type="dcterms:W3CDTF">2021-01-25T09:14:00Z</dcterms:modified>
</cp:coreProperties>
</file>